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7C" w:rsidRPr="00BC617C" w:rsidRDefault="00BC617C" w:rsidP="00BC617C">
      <w:pPr>
        <w:tabs>
          <w:tab w:val="left" w:pos="426"/>
        </w:tabs>
        <w:spacing w:before="160"/>
        <w:jc w:val="center"/>
        <w:rPr>
          <w:b/>
          <w:color w:val="FF0000"/>
        </w:rPr>
      </w:pPr>
      <w:r w:rsidRPr="00BC617C">
        <w:rPr>
          <w:b/>
          <w:color w:val="FF0000"/>
        </w:rPr>
        <w:t>ΜΙΓΑΔΙΚΟΙ ΑΡΙΘΜΟΙ</w:t>
      </w:r>
    </w:p>
    <w:p w:rsidR="00BC617C" w:rsidRDefault="00BC617C" w:rsidP="00BC617C">
      <w:pPr>
        <w:tabs>
          <w:tab w:val="left" w:pos="426"/>
        </w:tabs>
        <w:spacing w:before="160"/>
        <w:jc w:val="both"/>
      </w:pPr>
      <w:r>
        <w:rPr>
          <w:b/>
        </w:rPr>
        <w:t xml:space="preserve">1 Παράδειγμα:  </w:t>
      </w:r>
      <w:r>
        <w:t xml:space="preserve">Δίνεται ο αριθμός </w:t>
      </w:r>
      <w:r w:rsidRPr="00144C38">
        <w:rPr>
          <w:position w:val="-10"/>
        </w:rPr>
        <w:object w:dxaOrig="9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5pt;height:19.1pt" o:ole="">
            <v:imagedata r:id="rId6" o:title=""/>
          </v:shape>
          <o:OLEObject Type="Embed" ProgID="Equation.3" ShapeID="_x0000_i1025" DrawAspect="Content" ObjectID="_1627483586" r:id="rId7"/>
        </w:object>
      </w:r>
      <w:r>
        <w:t>. Να βρεθεί η τριγωνομετρική μορφή του.</w:t>
      </w:r>
    </w:p>
    <w:p w:rsidR="00BC617C" w:rsidRPr="00BC617C" w:rsidRDefault="00BC617C" w:rsidP="00BC617C">
      <w:pPr>
        <w:jc w:val="both"/>
        <w:rPr>
          <w:b/>
        </w:rPr>
      </w:pPr>
      <w:r w:rsidRPr="00BC617C">
        <w:rPr>
          <w:b/>
        </w:rPr>
        <w:t>ΛΥΣΗ</w:t>
      </w:r>
    </w:p>
    <w:p w:rsidR="00BC617C" w:rsidRDefault="00BC617C" w:rsidP="00BC617C">
      <w:pPr>
        <w:jc w:val="both"/>
      </w:pPr>
      <w:r>
        <w:t xml:space="preserve">Έχουμε:  </w:t>
      </w:r>
      <w:r w:rsidRPr="00144C38">
        <w:rPr>
          <w:position w:val="-10"/>
        </w:rPr>
        <w:object w:dxaOrig="1700" w:dyaOrig="380">
          <v:shape id="_x0000_i1026" type="#_x0000_t75" style="width:85.15pt;height:19.1pt" o:ole="">
            <v:imagedata r:id="rId8" o:title=""/>
          </v:shape>
          <o:OLEObject Type="Embed" ProgID="Equation.3" ShapeID="_x0000_i1026" DrawAspect="Content" ObjectID="_1627483587" r:id="rId9"/>
        </w:object>
      </w:r>
      <w:r>
        <w:t xml:space="preserve">,  άρα </w:t>
      </w:r>
      <w:r w:rsidRPr="009F64D1">
        <w:rPr>
          <w:position w:val="-8"/>
        </w:rPr>
        <w:object w:dxaOrig="740" w:dyaOrig="360">
          <v:shape id="_x0000_i1027" type="#_x0000_t75" style="width:37pt;height:17.9pt" o:ole="">
            <v:imagedata r:id="rId10" o:title=""/>
          </v:shape>
          <o:OLEObject Type="Embed" ProgID="Equation.DSMT4" ShapeID="_x0000_i1027" DrawAspect="Content" ObjectID="_1627483588" r:id="rId11"/>
        </w:object>
      </w:r>
      <w:r>
        <w:t xml:space="preserve">  και </w:t>
      </w:r>
      <w:r w:rsidRPr="009F64D1">
        <w:rPr>
          <w:position w:val="-10"/>
        </w:rPr>
        <w:object w:dxaOrig="540" w:dyaOrig="320">
          <v:shape id="_x0000_i1028" type="#_x0000_t75" style="width:27.05pt;height:15.9pt" o:ole="">
            <v:imagedata r:id="rId12" o:title=""/>
          </v:shape>
          <o:OLEObject Type="Embed" ProgID="Equation.DSMT4" ShapeID="_x0000_i1028" DrawAspect="Content" ObjectID="_1627483589" r:id="rId13"/>
        </w:object>
      </w:r>
    </w:p>
    <w:p w:rsidR="00BC617C" w:rsidRDefault="00BC617C" w:rsidP="00BC617C">
      <w:pPr>
        <w:jc w:val="both"/>
      </w:pPr>
      <w:r>
        <w:t xml:space="preserve">Γράφουμε τον </w:t>
      </w:r>
      <w:r w:rsidRPr="001D6129">
        <w:rPr>
          <w:position w:val="-4"/>
        </w:rPr>
        <w:object w:dxaOrig="200" w:dyaOrig="200">
          <v:shape id="_x0000_i1029" type="#_x0000_t75" style="width:9.95pt;height:9.95pt" o:ole="">
            <v:imagedata r:id="rId14" o:title=""/>
          </v:shape>
          <o:OLEObject Type="Embed" ProgID="Equation.3" ShapeID="_x0000_i1029" DrawAspect="Content" ObjectID="_1627483590" r:id="rId15"/>
        </w:object>
      </w:r>
      <w:r>
        <w:t xml:space="preserve"> σε τριγωνομετρική μορφή:  </w:t>
      </w:r>
      <w:r w:rsidRPr="001D6129">
        <w:rPr>
          <w:position w:val="-14"/>
        </w:rPr>
        <w:object w:dxaOrig="3680" w:dyaOrig="400">
          <v:shape id="_x0000_i1030" type="#_x0000_t75" style="width:184.2pt;height:19.9pt" o:ole="">
            <v:imagedata r:id="rId16" o:title=""/>
          </v:shape>
          <o:OLEObject Type="Embed" ProgID="Equation.3" ShapeID="_x0000_i1030" DrawAspect="Content" ObjectID="_1627483591" r:id="rId17"/>
        </w:object>
      </w:r>
      <w:r>
        <w:t xml:space="preserve"> Μέτρο του αριθμού </w:t>
      </w:r>
      <w:r w:rsidRPr="00882C0A">
        <w:rPr>
          <w:position w:val="-4"/>
        </w:rPr>
        <w:object w:dxaOrig="200" w:dyaOrig="200">
          <v:shape id="_x0000_i1031" type="#_x0000_t75" style="width:9.95pt;height:9.95pt" o:ole="">
            <v:imagedata r:id="rId18" o:title=""/>
          </v:shape>
          <o:OLEObject Type="Embed" ProgID="Equation.3" ShapeID="_x0000_i1031" DrawAspect="Content" ObjectID="_1627483592" r:id="rId19"/>
        </w:object>
      </w:r>
      <w:r>
        <w:t xml:space="preserve">:    </w:t>
      </w:r>
      <w:r w:rsidRPr="00882C0A">
        <w:rPr>
          <w:position w:val="-14"/>
        </w:rPr>
        <w:object w:dxaOrig="4500" w:dyaOrig="520">
          <v:shape id="_x0000_i1032" type="#_x0000_t75" style="width:225.15pt;height:25.85pt" o:ole="">
            <v:imagedata r:id="rId20" o:title=""/>
          </v:shape>
          <o:OLEObject Type="Embed" ProgID="Equation.3" ShapeID="_x0000_i1032" DrawAspect="Content" ObjectID="_1627483593" r:id="rId21"/>
        </w:object>
      </w:r>
      <w:r>
        <w:t>.</w:t>
      </w:r>
    </w:p>
    <w:p w:rsidR="00BC617C" w:rsidRPr="00C31783" w:rsidRDefault="00BC617C" w:rsidP="00BC617C">
      <w:pPr>
        <w:tabs>
          <w:tab w:val="left" w:pos="426"/>
        </w:tabs>
        <w:spacing w:before="160"/>
        <w:jc w:val="both"/>
      </w:pPr>
      <w:r>
        <w:t xml:space="preserve">Αφού:  </w:t>
      </w:r>
      <w:r w:rsidRPr="003D0C12">
        <w:rPr>
          <w:position w:val="-62"/>
        </w:rPr>
        <w:object w:dxaOrig="3879" w:dyaOrig="1359">
          <v:shape id="_x0000_i1033" type="#_x0000_t75" style="width:194.1pt;height:68pt" o:ole="">
            <v:imagedata r:id="rId22" o:title=""/>
          </v:shape>
          <o:OLEObject Type="Embed" ProgID="Equation.3" ShapeID="_x0000_i1033" DrawAspect="Content" ObjectID="_1627483594" r:id="rId23"/>
        </w:object>
      </w:r>
    </w:p>
    <w:p w:rsidR="00BC617C" w:rsidRDefault="00BC617C" w:rsidP="00BC617C">
      <w:pPr>
        <w:tabs>
          <w:tab w:val="left" w:pos="426"/>
        </w:tabs>
        <w:spacing w:before="160"/>
        <w:jc w:val="both"/>
      </w:pPr>
      <w:r>
        <w:t xml:space="preserve">(Γενικά </w:t>
      </w:r>
      <w:r w:rsidRPr="003A08EF">
        <w:rPr>
          <w:position w:val="-24"/>
        </w:rPr>
        <w:object w:dxaOrig="1260" w:dyaOrig="620">
          <v:shape id="_x0000_i1034" type="#_x0000_t75" style="width:62.85pt;height:31.05pt" o:ole="">
            <v:imagedata r:id="rId24" o:title=""/>
          </v:shape>
          <o:OLEObject Type="Embed" ProgID="Equation.3" ShapeID="_x0000_i1034" DrawAspect="Content" ObjectID="_1627483595" r:id="rId25"/>
        </w:object>
      </w:r>
      <w:r>
        <w:t xml:space="preserve">, επειδή όμως </w:t>
      </w:r>
      <w:r w:rsidRPr="0026494A">
        <w:rPr>
          <w:position w:val="-10"/>
        </w:rPr>
        <w:object w:dxaOrig="1100" w:dyaOrig="320">
          <v:shape id="_x0000_i1035" type="#_x0000_t75" style="width:54.9pt;height:15.9pt" o:ole="">
            <v:imagedata r:id="rId26" o:title=""/>
          </v:shape>
          <o:OLEObject Type="Embed" ProgID="Equation.3" ShapeID="_x0000_i1035" DrawAspect="Content" ObjectID="_1627483596" r:id="rId27"/>
        </w:object>
      </w:r>
      <w:r>
        <w:t xml:space="preserve"> , η τριγωνομετρική μορφή ορίζεται για </w:t>
      </w:r>
      <w:r w:rsidRPr="00522BC8">
        <w:rPr>
          <w:position w:val="-24"/>
        </w:rPr>
        <w:object w:dxaOrig="600" w:dyaOrig="620">
          <v:shape id="_x0000_i1036" type="#_x0000_t75" style="width:29.85pt;height:31.05pt" o:ole="">
            <v:imagedata r:id="rId28" o:title=""/>
          </v:shape>
          <o:OLEObject Type="Embed" ProgID="Equation.3" ShapeID="_x0000_i1036" DrawAspect="Content" ObjectID="_1627483597" r:id="rId29"/>
        </w:object>
      </w:r>
      <w:r>
        <w:t>).</w:t>
      </w:r>
      <w:r w:rsidRPr="00C31783">
        <w:t xml:space="preserve"> </w:t>
      </w:r>
      <w:r>
        <w:t>Επομένως:</w:t>
      </w:r>
      <w:r>
        <w:rPr>
          <w:lang w:val="en-US"/>
        </w:rPr>
        <w:t xml:space="preserve">  </w:t>
      </w:r>
      <w:r w:rsidRPr="00425EAE">
        <w:rPr>
          <w:position w:val="-28"/>
        </w:rPr>
        <w:object w:dxaOrig="3820" w:dyaOrig="680">
          <v:shape id="_x0000_i1037" type="#_x0000_t75" style="width:190.95pt;height:33.8pt" o:ole="">
            <v:imagedata r:id="rId30" o:title=""/>
          </v:shape>
          <o:OLEObject Type="Embed" ProgID="Equation.3" ShapeID="_x0000_i1037" DrawAspect="Content" ObjectID="_1627483598" r:id="rId31"/>
        </w:object>
      </w:r>
    </w:p>
    <w:p w:rsidR="00000000" w:rsidRDefault="00F04945"/>
    <w:p w:rsidR="00BC617C" w:rsidRDefault="00BC617C" w:rsidP="00BC617C">
      <w:pPr>
        <w:jc w:val="both"/>
        <w:rPr>
          <w:spacing w:val="10"/>
        </w:rPr>
      </w:pPr>
      <w:r>
        <w:rPr>
          <w:b/>
        </w:rPr>
        <w:t xml:space="preserve">2 Παράδειγμα:  </w:t>
      </w:r>
      <w:r>
        <w:t xml:space="preserve">Έστω </w:t>
      </w:r>
      <w:r>
        <w:rPr>
          <w:spacing w:val="10"/>
          <w:position w:val="-8"/>
        </w:rPr>
        <w:object w:dxaOrig="880" w:dyaOrig="340">
          <v:shape id="_x0000_i1038" type="#_x0000_t75" style="width:44.15pt;height:17.1pt" o:ole="">
            <v:imagedata r:id="rId32" o:title=""/>
          </v:shape>
          <o:OLEObject Type="Embed" ProgID="Equation.3" ShapeID="_x0000_i1038" DrawAspect="Content" ObjectID="_1627483599" r:id="rId33"/>
        </w:object>
      </w:r>
      <w:r>
        <w:rPr>
          <w:spacing w:val="10"/>
        </w:rPr>
        <w:t xml:space="preserve">. </w:t>
      </w:r>
      <w:r>
        <w:t xml:space="preserve">Χρησιμοποιώντας το Θεώρημα του </w:t>
      </w:r>
      <w:r>
        <w:rPr>
          <w:lang w:val="en-US"/>
        </w:rPr>
        <w:t>De</w:t>
      </w:r>
      <w:r w:rsidRPr="008F47D1">
        <w:t xml:space="preserve"> </w:t>
      </w:r>
      <w:r>
        <w:rPr>
          <w:lang w:val="en-US"/>
        </w:rPr>
        <w:t>Moivre</w:t>
      </w:r>
      <w:r>
        <w:t>, να υπολογίσετε τ</w:t>
      </w:r>
      <w:r>
        <w:rPr>
          <w:spacing w:val="10"/>
        </w:rPr>
        <w:t xml:space="preserve">ο </w:t>
      </w:r>
      <w:r w:rsidRPr="00AB49CA">
        <w:rPr>
          <w:spacing w:val="10"/>
          <w:position w:val="-4"/>
        </w:rPr>
        <w:object w:dxaOrig="480" w:dyaOrig="300">
          <v:shape id="_x0000_i1039" type="#_x0000_t75" style="width:23.85pt;height:15.1pt" o:ole="">
            <v:imagedata r:id="rId34" o:title=""/>
          </v:shape>
          <o:OLEObject Type="Embed" ProgID="Equation.3" ShapeID="_x0000_i1039" DrawAspect="Content" ObjectID="_1627483600" r:id="rId35"/>
        </w:object>
      </w:r>
      <w:r>
        <w:rPr>
          <w:spacing w:val="10"/>
        </w:rPr>
        <w:t xml:space="preserve">. </w:t>
      </w:r>
    </w:p>
    <w:p w:rsidR="00BC617C" w:rsidRPr="00BC617C" w:rsidRDefault="00BC617C" w:rsidP="00BC617C">
      <w:pPr>
        <w:jc w:val="both"/>
        <w:rPr>
          <w:b/>
        </w:rPr>
      </w:pPr>
      <w:r w:rsidRPr="00BC617C">
        <w:rPr>
          <w:b/>
        </w:rPr>
        <w:t>ΛΥΣΗ</w:t>
      </w:r>
    </w:p>
    <w:p w:rsidR="00BC617C" w:rsidRDefault="00BC617C" w:rsidP="00BC617C">
      <w:pPr>
        <w:jc w:val="both"/>
      </w:pPr>
      <w:r>
        <w:t xml:space="preserve">Θα γράψουμε πρώτα το μιγαδικό αριθμό </w:t>
      </w:r>
      <w:r>
        <w:rPr>
          <w:spacing w:val="10"/>
          <w:position w:val="-8"/>
        </w:rPr>
        <w:object w:dxaOrig="880" w:dyaOrig="340">
          <v:shape id="_x0000_i1040" type="#_x0000_t75" style="width:44.15pt;height:17.1pt" o:ole="">
            <v:imagedata r:id="rId32" o:title=""/>
          </v:shape>
          <o:OLEObject Type="Embed" ProgID="Equation.3" ShapeID="_x0000_i1040" DrawAspect="Content" ObjectID="_1627483601" r:id="rId36"/>
        </w:object>
      </w:r>
      <w:r>
        <w:t xml:space="preserve"> σε τριγωνομετρική μορφή και στη συνέχεια θα εφαρμόσουμε το Θεώρημα του </w:t>
      </w:r>
      <w:r>
        <w:rPr>
          <w:lang w:val="en-US"/>
        </w:rPr>
        <w:t>De</w:t>
      </w:r>
      <w:r w:rsidRPr="002558AB">
        <w:t xml:space="preserve"> </w:t>
      </w:r>
      <w:r>
        <w:rPr>
          <w:lang w:val="en-US"/>
        </w:rPr>
        <w:t>Moivre</w:t>
      </w:r>
      <w:r w:rsidRPr="004C3031">
        <w:t xml:space="preserve"> </w:t>
      </w:r>
      <w:r>
        <w:t xml:space="preserve">για τον υπολογισμό δύναμης μιγαδικού αριθμού: Έχουμε: </w:t>
      </w:r>
      <w:r w:rsidRPr="0006276C">
        <w:rPr>
          <w:position w:val="-10"/>
        </w:rPr>
        <w:object w:dxaOrig="3180" w:dyaOrig="380">
          <v:shape id="_x0000_i1041" type="#_x0000_t75" style="width:159.1pt;height:19.1pt" o:ole="">
            <v:imagedata r:id="rId37" o:title=""/>
          </v:shape>
          <o:OLEObject Type="Embed" ProgID="Equation.3" ShapeID="_x0000_i1041" DrawAspect="Content" ObjectID="_1627483602" r:id="rId38"/>
        </w:object>
      </w:r>
    </w:p>
    <w:p w:rsidR="00BC617C" w:rsidRDefault="00BC617C" w:rsidP="00BC617C">
      <w:pPr>
        <w:jc w:val="both"/>
      </w:pPr>
      <w:r w:rsidRPr="00BE7E14">
        <w:rPr>
          <w:position w:val="-12"/>
        </w:rPr>
        <w:object w:dxaOrig="3040" w:dyaOrig="499">
          <v:shape id="_x0000_i1042" type="#_x0000_t75" style="width:151.95pt;height:25.05pt" o:ole="">
            <v:imagedata r:id="rId39" o:title=""/>
          </v:shape>
          <o:OLEObject Type="Embed" ProgID="Equation.3" ShapeID="_x0000_i1042" DrawAspect="Content" ObjectID="_1627483603" r:id="rId40"/>
        </w:object>
      </w:r>
    </w:p>
    <w:p w:rsidR="00BC617C" w:rsidRDefault="00BC617C" w:rsidP="00BC617C">
      <w:pPr>
        <w:jc w:val="both"/>
      </w:pPr>
      <w:r w:rsidRPr="00DC47E4">
        <w:rPr>
          <w:position w:val="-62"/>
        </w:rPr>
        <w:object w:dxaOrig="4239" w:dyaOrig="1359">
          <v:shape id="_x0000_i1043" type="#_x0000_t75" style="width:212pt;height:68pt" o:ole="">
            <v:imagedata r:id="rId41" o:title=""/>
          </v:shape>
          <o:OLEObject Type="Embed" ProgID="Equation.DSMT4" ShapeID="_x0000_i1043" DrawAspect="Content" ObjectID="_1627483604" r:id="rId42"/>
        </w:object>
      </w:r>
    </w:p>
    <w:p w:rsidR="00BC617C" w:rsidRDefault="00BC617C" w:rsidP="00BC617C">
      <w:pPr>
        <w:jc w:val="both"/>
      </w:pPr>
      <w:r w:rsidRPr="004C4510">
        <w:rPr>
          <w:position w:val="-10"/>
        </w:rPr>
        <w:object w:dxaOrig="7420" w:dyaOrig="380">
          <v:shape id="_x0000_i1044" type="#_x0000_t75" style="width:371.15pt;height:19.1pt" o:ole="">
            <v:imagedata r:id="rId43" o:title=""/>
          </v:shape>
          <o:OLEObject Type="Embed" ProgID="Equation.3" ShapeID="_x0000_i1044" DrawAspect="Content" ObjectID="_1627483605" r:id="rId44"/>
        </w:object>
      </w:r>
    </w:p>
    <w:p w:rsidR="00BC617C" w:rsidRDefault="00BC617C" w:rsidP="00BC617C">
      <w:pPr>
        <w:jc w:val="both"/>
      </w:pPr>
      <w:r w:rsidRPr="00DC47E4">
        <w:rPr>
          <w:position w:val="-100"/>
        </w:rPr>
        <w:object w:dxaOrig="7080" w:dyaOrig="2840">
          <v:shape id="_x0000_i1045" type="#_x0000_t75" style="width:354.05pt;height:142pt" o:ole="">
            <v:imagedata r:id="rId45" o:title=""/>
          </v:shape>
          <o:OLEObject Type="Embed" ProgID="Equation.DSMT4" ShapeID="_x0000_i1045" DrawAspect="Content" ObjectID="_1627483606" r:id="rId46"/>
        </w:object>
      </w:r>
    </w:p>
    <w:p w:rsidR="00BC617C" w:rsidRDefault="00BC617C"/>
    <w:p w:rsidR="00BC617C" w:rsidRDefault="00BC617C"/>
    <w:sectPr w:rsidR="00BC61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945" w:rsidRDefault="00F04945" w:rsidP="00BC617C">
      <w:pPr>
        <w:spacing w:after="0" w:line="240" w:lineRule="auto"/>
      </w:pPr>
      <w:r>
        <w:separator/>
      </w:r>
    </w:p>
  </w:endnote>
  <w:endnote w:type="continuationSeparator" w:id="1">
    <w:p w:rsidR="00F04945" w:rsidRDefault="00F04945" w:rsidP="00BC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945" w:rsidRDefault="00F04945" w:rsidP="00BC617C">
      <w:pPr>
        <w:spacing w:after="0" w:line="240" w:lineRule="auto"/>
      </w:pPr>
      <w:r>
        <w:separator/>
      </w:r>
    </w:p>
  </w:footnote>
  <w:footnote w:type="continuationSeparator" w:id="1">
    <w:p w:rsidR="00F04945" w:rsidRDefault="00F04945" w:rsidP="00BC6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617C"/>
    <w:rsid w:val="00BC617C"/>
    <w:rsid w:val="00F0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C617C"/>
  </w:style>
  <w:style w:type="paragraph" w:styleId="a4">
    <w:name w:val="footer"/>
    <w:basedOn w:val="a"/>
    <w:link w:val="Char0"/>
    <w:uiPriority w:val="99"/>
    <w:semiHidden/>
    <w:unhideWhenUsed/>
    <w:rsid w:val="00BC6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C6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2019-08-16T14:58:00Z</dcterms:created>
  <dcterms:modified xsi:type="dcterms:W3CDTF">2019-08-16T15:00:00Z</dcterms:modified>
</cp:coreProperties>
</file>